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A35" w:rsidRPr="00010C97" w:rsidRDefault="00383DD2" w:rsidP="00B43A35">
      <w:pPr>
        <w:ind w:left="256" w:hangingChars="80" w:hanging="256"/>
        <w:jc w:val="center"/>
        <w:rPr>
          <w:sz w:val="32"/>
        </w:rPr>
      </w:pPr>
      <w:r w:rsidRPr="00010C97">
        <w:rPr>
          <w:rFonts w:hint="eastAsia"/>
          <w:sz w:val="32"/>
        </w:rPr>
        <w:t>事前課題</w:t>
      </w:r>
    </w:p>
    <w:p w:rsidR="00383DD2" w:rsidRPr="00010C97" w:rsidRDefault="00B43A35" w:rsidP="00B43A35">
      <w:pPr>
        <w:ind w:left="256" w:hangingChars="80" w:hanging="256"/>
        <w:jc w:val="center"/>
        <w:rPr>
          <w:sz w:val="32"/>
        </w:rPr>
      </w:pPr>
      <w:r w:rsidRPr="00010C97">
        <w:rPr>
          <w:rFonts w:hint="eastAsia"/>
          <w:sz w:val="32"/>
        </w:rPr>
        <w:t>（</w:t>
      </w:r>
      <w:r w:rsidRPr="00010C97">
        <w:rPr>
          <w:rFonts w:asciiTheme="majorEastAsia" w:eastAsiaTheme="majorEastAsia" w:hAnsiTheme="majorEastAsia" w:hint="eastAsia"/>
        </w:rPr>
        <w:t>※2日目</w:t>
      </w:r>
      <w:r w:rsidRPr="00010C97">
        <w:rPr>
          <w:rFonts w:asciiTheme="majorEastAsia" w:eastAsiaTheme="majorEastAsia" w:hAnsiTheme="majorEastAsia"/>
        </w:rPr>
        <w:t>「</w:t>
      </w:r>
      <w:r w:rsidRPr="00010C97">
        <w:rPr>
          <w:rFonts w:asciiTheme="majorEastAsia" w:eastAsiaTheme="majorEastAsia" w:hAnsiTheme="majorEastAsia" w:hint="eastAsia"/>
        </w:rPr>
        <w:t>主体的な</w:t>
      </w:r>
      <w:r w:rsidRPr="00010C97">
        <w:rPr>
          <w:rFonts w:asciiTheme="majorEastAsia" w:eastAsiaTheme="majorEastAsia" w:hAnsiTheme="majorEastAsia"/>
        </w:rPr>
        <w:t>採用方法とキャリア開発」</w:t>
      </w:r>
      <w:r w:rsidRPr="00010C97">
        <w:rPr>
          <w:rFonts w:asciiTheme="majorEastAsia" w:eastAsiaTheme="majorEastAsia" w:hAnsiTheme="majorEastAsia" w:hint="eastAsia"/>
        </w:rPr>
        <w:t>演習用</w:t>
      </w:r>
      <w:r w:rsidRPr="00010C97">
        <w:rPr>
          <w:rFonts w:hint="eastAsia"/>
          <w:sz w:val="32"/>
        </w:rPr>
        <w:t>）</w:t>
      </w:r>
    </w:p>
    <w:p w:rsidR="00127167" w:rsidRPr="00010C97" w:rsidRDefault="00127167" w:rsidP="00127167">
      <w:pPr>
        <w:spacing w:beforeLines="50" w:before="166" w:line="360" w:lineRule="auto"/>
        <w:jc w:val="right"/>
        <w:rPr>
          <w:szCs w:val="21"/>
          <w:u w:val="single"/>
        </w:rPr>
      </w:pPr>
      <w:r w:rsidRPr="00010C97">
        <w:rPr>
          <w:rFonts w:hint="eastAsia"/>
          <w:szCs w:val="21"/>
          <w:u w:val="single"/>
        </w:rPr>
        <w:t>氏名：</w:t>
      </w:r>
      <w:r w:rsidRPr="00010C97">
        <w:rPr>
          <w:szCs w:val="21"/>
          <w:u w:val="single"/>
        </w:rPr>
        <w:tab/>
      </w:r>
      <w:r w:rsidRPr="00010C97">
        <w:rPr>
          <w:szCs w:val="21"/>
          <w:u w:val="single"/>
        </w:rPr>
        <w:tab/>
      </w:r>
      <w:r w:rsidRPr="00010C97">
        <w:rPr>
          <w:szCs w:val="21"/>
          <w:u w:val="single"/>
        </w:rPr>
        <w:tab/>
      </w:r>
      <w:r w:rsidRPr="00010C97">
        <w:rPr>
          <w:szCs w:val="21"/>
          <w:u w:val="single"/>
        </w:rPr>
        <w:tab/>
      </w:r>
    </w:p>
    <w:p w:rsidR="00127167" w:rsidRPr="00010C97" w:rsidRDefault="00EE5714" w:rsidP="00127167">
      <w:pPr>
        <w:spacing w:beforeLines="50" w:before="166" w:line="360" w:lineRule="auto"/>
        <w:jc w:val="right"/>
        <w:rPr>
          <w:szCs w:val="21"/>
          <w:u w:val="single"/>
        </w:rPr>
      </w:pPr>
      <w:bookmarkStart w:id="0" w:name="_GoBack"/>
      <w:bookmarkEnd w:id="0"/>
      <w:r w:rsidRPr="00010C97">
        <w:rPr>
          <w:rFonts w:hint="eastAsia"/>
          <w:szCs w:val="21"/>
          <w:u w:val="single"/>
        </w:rPr>
        <w:t>団体名</w:t>
      </w:r>
      <w:r w:rsidR="00127167" w:rsidRPr="00010C97">
        <w:rPr>
          <w:rFonts w:hint="eastAsia"/>
          <w:szCs w:val="21"/>
          <w:u w:val="single"/>
        </w:rPr>
        <w:t>：</w:t>
      </w:r>
      <w:r w:rsidR="00127167" w:rsidRPr="00010C97">
        <w:rPr>
          <w:szCs w:val="21"/>
          <w:u w:val="single"/>
        </w:rPr>
        <w:tab/>
      </w:r>
      <w:r w:rsidR="00127167" w:rsidRPr="00010C97">
        <w:rPr>
          <w:szCs w:val="21"/>
          <w:u w:val="single"/>
        </w:rPr>
        <w:tab/>
      </w:r>
      <w:r w:rsidR="00127167" w:rsidRPr="00010C97">
        <w:rPr>
          <w:szCs w:val="21"/>
          <w:u w:val="single"/>
        </w:rPr>
        <w:tab/>
      </w:r>
    </w:p>
    <w:p w:rsidR="00EE5714" w:rsidRPr="00010C97" w:rsidRDefault="00EE5714" w:rsidP="00EE5714">
      <w:pPr>
        <w:wordWrap w:val="0"/>
        <w:spacing w:beforeLines="50" w:before="166" w:line="360" w:lineRule="auto"/>
        <w:jc w:val="right"/>
        <w:rPr>
          <w:szCs w:val="21"/>
          <w:u w:val="single"/>
        </w:rPr>
      </w:pPr>
      <w:r w:rsidRPr="00010C97">
        <w:rPr>
          <w:rFonts w:hint="eastAsia"/>
          <w:szCs w:val="21"/>
          <w:u w:val="single"/>
        </w:rPr>
        <w:t>所属</w:t>
      </w:r>
      <w:r w:rsidR="00AF09A1" w:rsidRPr="00010C97">
        <w:rPr>
          <w:rFonts w:hint="eastAsia"/>
          <w:szCs w:val="21"/>
          <w:u w:val="single"/>
        </w:rPr>
        <w:t>：</w:t>
      </w:r>
      <w:r w:rsidRPr="00010C97">
        <w:rPr>
          <w:rFonts w:hint="eastAsia"/>
          <w:szCs w:val="21"/>
          <w:u w:val="single"/>
        </w:rPr>
        <w:t xml:space="preserve">　　　　　　　　　　　　　</w:t>
      </w:r>
    </w:p>
    <w:p w:rsidR="00DD23D8" w:rsidRPr="00010C97" w:rsidRDefault="00615471" w:rsidP="00434011">
      <w:pPr>
        <w:ind w:firstLineChars="100" w:firstLine="210"/>
      </w:pPr>
      <w:r w:rsidRPr="00010C97">
        <w:rPr>
          <w:rFonts w:hint="eastAsia"/>
        </w:rPr>
        <w:t>貴自治体の地域の課題から、それを解決するために</w:t>
      </w:r>
      <w:r w:rsidR="00434011" w:rsidRPr="00010C97">
        <w:rPr>
          <w:rFonts w:hint="eastAsia"/>
        </w:rPr>
        <w:t>必要な人材を採用する想定で、求められる人材像と、実際に公募するための求人の文面を</w:t>
      </w:r>
      <w:r w:rsidR="00FD0573" w:rsidRPr="00010C97">
        <w:rPr>
          <w:rFonts w:hint="eastAsia"/>
        </w:rPr>
        <w:t>、回答例を参考に</w:t>
      </w:r>
      <w:r w:rsidR="00434011" w:rsidRPr="00010C97">
        <w:rPr>
          <w:rFonts w:hint="eastAsia"/>
        </w:rPr>
        <w:t>考えてください。</w:t>
      </w:r>
    </w:p>
    <w:tbl>
      <w:tblPr>
        <w:tblStyle w:val="a3"/>
        <w:tblW w:w="0" w:type="auto"/>
        <w:tblLook w:val="04A0" w:firstRow="1" w:lastRow="0" w:firstColumn="1" w:lastColumn="0" w:noHBand="0" w:noVBand="1"/>
      </w:tblPr>
      <w:tblGrid>
        <w:gridCol w:w="9944"/>
      </w:tblGrid>
      <w:tr w:rsidR="00010C97" w:rsidRPr="00010C97" w:rsidTr="00DD23D8">
        <w:tc>
          <w:tcPr>
            <w:tcW w:w="9944" w:type="dxa"/>
          </w:tcPr>
          <w:p w:rsidR="00DD23D8" w:rsidRPr="00010C97" w:rsidRDefault="005804C7" w:rsidP="00371656">
            <w:r w:rsidRPr="00010C97">
              <w:rPr>
                <w:rFonts w:hint="eastAsia"/>
              </w:rPr>
              <w:t>【</w:t>
            </w:r>
            <w:r w:rsidRPr="00010C97">
              <w:rPr>
                <w:rFonts w:hint="eastAsia"/>
              </w:rPr>
              <w:t>Q</w:t>
            </w:r>
            <w:r w:rsidRPr="00010C97">
              <w:rPr>
                <w:rFonts w:hint="eastAsia"/>
              </w:rPr>
              <w:t>１】地域課題を考える：ご自身の所属する地域の課題は何でしょうか？</w:t>
            </w:r>
          </w:p>
        </w:tc>
      </w:tr>
      <w:tr w:rsidR="00010C97" w:rsidRPr="00010C97" w:rsidTr="00371656">
        <w:trPr>
          <w:trHeight w:val="2551"/>
        </w:trPr>
        <w:tc>
          <w:tcPr>
            <w:tcW w:w="9944" w:type="dxa"/>
          </w:tcPr>
          <w:p w:rsidR="00DD23D8" w:rsidRPr="00010C97" w:rsidRDefault="00DD23D8" w:rsidP="00EE5714"/>
        </w:tc>
      </w:tr>
      <w:tr w:rsidR="00010C97" w:rsidRPr="00010C97" w:rsidTr="00DD23D8">
        <w:tc>
          <w:tcPr>
            <w:tcW w:w="9944" w:type="dxa"/>
          </w:tcPr>
          <w:p w:rsidR="005804C7" w:rsidRPr="00010C97" w:rsidRDefault="005804C7" w:rsidP="005804C7">
            <w:r w:rsidRPr="00010C97">
              <w:rPr>
                <w:rFonts w:hint="eastAsia"/>
              </w:rPr>
              <w:t>【</w:t>
            </w:r>
            <w:r w:rsidRPr="00010C97">
              <w:rPr>
                <w:rFonts w:hint="eastAsia"/>
              </w:rPr>
              <w:t>Q</w:t>
            </w:r>
            <w:r w:rsidRPr="00010C97">
              <w:rPr>
                <w:rFonts w:hint="eastAsia"/>
              </w:rPr>
              <w:t>２】人材要件を考える：</w:t>
            </w:r>
            <w:r w:rsidRPr="00010C97">
              <w:rPr>
                <w:rFonts w:hint="eastAsia"/>
              </w:rPr>
              <w:t>Q</w:t>
            </w:r>
            <w:r w:rsidRPr="00010C97">
              <w:rPr>
                <w:rFonts w:hint="eastAsia"/>
              </w:rPr>
              <w:t>１の地域課題を踏まえて、課題の解決をともに行っていただく人材を</w:t>
            </w:r>
          </w:p>
          <w:p w:rsidR="00DD23D8" w:rsidRPr="00010C97" w:rsidRDefault="005804C7" w:rsidP="00FD0573">
            <w:r w:rsidRPr="00010C97">
              <w:rPr>
                <w:rFonts w:hint="eastAsia"/>
              </w:rPr>
              <w:t xml:space="preserve">　　　</w:t>
            </w:r>
            <w:r w:rsidR="00FD0573" w:rsidRPr="00010C97">
              <w:rPr>
                <w:rFonts w:hint="eastAsia"/>
              </w:rPr>
              <w:t xml:space="preserve"> </w:t>
            </w:r>
            <w:r w:rsidRPr="00010C97">
              <w:rPr>
                <w:rFonts w:hint="eastAsia"/>
              </w:rPr>
              <w:t>採用</w:t>
            </w:r>
            <w:r w:rsidR="00FD0573" w:rsidRPr="00010C97">
              <w:rPr>
                <w:rFonts w:hint="eastAsia"/>
              </w:rPr>
              <w:t>する場合、</w:t>
            </w:r>
            <w:r w:rsidRPr="00010C97">
              <w:rPr>
                <w:rFonts w:hint="eastAsia"/>
              </w:rPr>
              <w:t>どんな人物がよいでしょうか？</w:t>
            </w:r>
          </w:p>
        </w:tc>
      </w:tr>
      <w:tr w:rsidR="00010C97" w:rsidRPr="00010C97" w:rsidTr="00371656">
        <w:trPr>
          <w:trHeight w:val="2551"/>
        </w:trPr>
        <w:tc>
          <w:tcPr>
            <w:tcW w:w="9944" w:type="dxa"/>
          </w:tcPr>
          <w:p w:rsidR="00DD23D8" w:rsidRPr="00010C97" w:rsidRDefault="00DD23D8" w:rsidP="00EE5714"/>
        </w:tc>
      </w:tr>
      <w:tr w:rsidR="00010C97" w:rsidRPr="00010C97" w:rsidTr="006935CA">
        <w:trPr>
          <w:trHeight w:val="181"/>
        </w:trPr>
        <w:tc>
          <w:tcPr>
            <w:tcW w:w="9944" w:type="dxa"/>
          </w:tcPr>
          <w:p w:rsidR="00DD23D8" w:rsidRPr="00010C97" w:rsidRDefault="005804C7" w:rsidP="006435DD">
            <w:r w:rsidRPr="00010C97">
              <w:rPr>
                <w:rFonts w:hint="eastAsia"/>
              </w:rPr>
              <w:t>【</w:t>
            </w:r>
            <w:r w:rsidRPr="00010C97">
              <w:rPr>
                <w:rFonts w:hint="eastAsia"/>
              </w:rPr>
              <w:t>Q</w:t>
            </w:r>
            <w:r w:rsidRPr="00010C97">
              <w:rPr>
                <w:rFonts w:hint="eastAsia"/>
              </w:rPr>
              <w:t>３】求人を考える：</w:t>
            </w:r>
            <w:r w:rsidRPr="00010C97">
              <w:rPr>
                <w:rFonts w:hint="eastAsia"/>
              </w:rPr>
              <w:t>Q</w:t>
            </w:r>
            <w:r w:rsidRPr="00010C97">
              <w:rPr>
                <w:rFonts w:hint="eastAsia"/>
              </w:rPr>
              <w:t>１・</w:t>
            </w:r>
            <w:r w:rsidRPr="00010C97">
              <w:rPr>
                <w:rFonts w:hint="eastAsia"/>
              </w:rPr>
              <w:t>Q</w:t>
            </w:r>
            <w:r w:rsidRPr="00010C97">
              <w:rPr>
                <w:rFonts w:hint="eastAsia"/>
              </w:rPr>
              <w:t>２を踏まえて、人材募集する際の求人を書いてみましょう。</w:t>
            </w:r>
          </w:p>
        </w:tc>
      </w:tr>
      <w:tr w:rsidR="00010C97" w:rsidRPr="00010C97" w:rsidTr="00371656">
        <w:trPr>
          <w:trHeight w:val="2551"/>
        </w:trPr>
        <w:tc>
          <w:tcPr>
            <w:tcW w:w="9944" w:type="dxa"/>
          </w:tcPr>
          <w:p w:rsidR="00DD23D8" w:rsidRPr="00010C97" w:rsidRDefault="00DD23D8" w:rsidP="00EE5714"/>
        </w:tc>
      </w:tr>
    </w:tbl>
    <w:p w:rsidR="005804C7" w:rsidRPr="00010C97" w:rsidRDefault="00552CF5" w:rsidP="00383DD2">
      <w:bookmarkStart w:id="1" w:name="OLE_LINK1"/>
      <w:r w:rsidRPr="00010C97">
        <w:rPr>
          <w:rFonts w:hint="eastAsia"/>
        </w:rPr>
        <w:t>注：本課題は、</w:t>
      </w:r>
      <w:r w:rsidR="00B43A35" w:rsidRPr="00010C97">
        <w:rPr>
          <w:rFonts w:hint="eastAsia"/>
        </w:rPr>
        <w:t>事前に講師にお渡しするほか、</w:t>
      </w:r>
      <w:r w:rsidRPr="00010C97">
        <w:rPr>
          <w:rFonts w:hint="eastAsia"/>
        </w:rPr>
        <w:t>講義当日に参加者同士で共有する予定です。</w:t>
      </w:r>
      <w:bookmarkEnd w:id="1"/>
    </w:p>
    <w:p w:rsidR="005804C7" w:rsidRPr="00010C97" w:rsidRDefault="005804C7">
      <w:pPr>
        <w:widowControl/>
        <w:jc w:val="left"/>
      </w:pPr>
      <w:r w:rsidRPr="00010C97">
        <w:br w:type="page"/>
      </w:r>
    </w:p>
    <w:p w:rsidR="00B43A35" w:rsidRPr="00010C97" w:rsidRDefault="00B43A35" w:rsidP="00B43A35">
      <w:pPr>
        <w:ind w:left="256" w:hangingChars="80" w:hanging="256"/>
        <w:jc w:val="center"/>
        <w:rPr>
          <w:sz w:val="32"/>
        </w:rPr>
      </w:pPr>
      <w:r w:rsidRPr="00010C97">
        <w:rPr>
          <w:rFonts w:hint="eastAsia"/>
          <w:noProof/>
          <w:sz w:val="32"/>
        </w:rPr>
        <w:lastRenderedPageBreak/>
        <mc:AlternateContent>
          <mc:Choice Requires="wps">
            <w:drawing>
              <wp:anchor distT="0" distB="0" distL="114300" distR="114300" simplePos="0" relativeHeight="251659264" behindDoc="0" locked="0" layoutInCell="1" allowOverlap="1" wp14:anchorId="46D6FED7" wp14:editId="40FB57DF">
                <wp:simplePos x="0" y="0"/>
                <wp:positionH relativeFrom="column">
                  <wp:posOffset>4993005</wp:posOffset>
                </wp:positionH>
                <wp:positionV relativeFrom="paragraph">
                  <wp:posOffset>-514350</wp:posOffset>
                </wp:positionV>
                <wp:extent cx="1076325" cy="5143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076325" cy="514350"/>
                        </a:xfrm>
                        <a:prstGeom prst="rect">
                          <a:avLst/>
                        </a:prstGeom>
                      </wps:spPr>
                      <wps:style>
                        <a:lnRef idx="2">
                          <a:schemeClr val="dk1"/>
                        </a:lnRef>
                        <a:fillRef idx="1">
                          <a:schemeClr val="lt1"/>
                        </a:fillRef>
                        <a:effectRef idx="0">
                          <a:schemeClr val="dk1"/>
                        </a:effectRef>
                        <a:fontRef idx="minor">
                          <a:schemeClr val="dk1"/>
                        </a:fontRef>
                      </wps:style>
                      <wps:txbx>
                        <w:txbxContent>
                          <w:p w:rsidR="00B43A35" w:rsidRPr="00B43A35" w:rsidRDefault="00B43A35" w:rsidP="00B43A35">
                            <w:pPr>
                              <w:jc w:val="center"/>
                              <w:rPr>
                                <w:rFonts w:ascii="ＭＳ ゴシック" w:eastAsia="ＭＳ ゴシック" w:hAnsi="ＭＳ ゴシック"/>
                                <w:sz w:val="32"/>
                              </w:rPr>
                            </w:pPr>
                            <w:r w:rsidRPr="00B43A35">
                              <w:rPr>
                                <w:rFonts w:ascii="ＭＳ ゴシック" w:eastAsia="ＭＳ ゴシック" w:hAnsi="ＭＳ ゴシック" w:hint="eastAsia"/>
                                <w:sz w:val="32"/>
                              </w:rPr>
                              <w:t>回答例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6FED7" id="正方形/長方形 5" o:spid="_x0000_s1026" style="position:absolute;left:0;text-align:left;margin-left:393.15pt;margin-top:-40.5pt;width:84.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" fillcolor="white [3201]" strokecolor="black [3200]" strokeweight="1pt">
                <v:textbox>
                  <w:txbxContent>
                    <w:p w:rsidR="00B43A35" w:rsidRPr="00B43A35" w:rsidRDefault="00B43A35" w:rsidP="00B43A35">
                      <w:pPr>
                        <w:jc w:val="center"/>
                        <w:rPr>
                          <w:rFonts w:ascii="ＭＳ ゴシック" w:eastAsia="ＭＳ ゴシック" w:hAnsi="ＭＳ ゴシック"/>
                          <w:sz w:val="32"/>
                        </w:rPr>
                      </w:pPr>
                      <w:r w:rsidRPr="00B43A35">
                        <w:rPr>
                          <w:rFonts w:ascii="ＭＳ ゴシック" w:eastAsia="ＭＳ ゴシック" w:hAnsi="ＭＳ ゴシック" w:hint="eastAsia"/>
                          <w:sz w:val="32"/>
                        </w:rPr>
                        <w:t>回答例</w:t>
                      </w:r>
                    </w:p>
                  </w:txbxContent>
                </v:textbox>
              </v:rect>
            </w:pict>
          </mc:Fallback>
        </mc:AlternateContent>
      </w:r>
      <w:r w:rsidRPr="00010C97">
        <w:rPr>
          <w:rFonts w:hint="eastAsia"/>
          <w:sz w:val="32"/>
        </w:rPr>
        <w:t>事前課題</w:t>
      </w:r>
    </w:p>
    <w:p w:rsidR="00B43A35" w:rsidRPr="00010C97" w:rsidRDefault="00B43A35" w:rsidP="00B43A35">
      <w:pPr>
        <w:ind w:left="256" w:hangingChars="80" w:hanging="256"/>
        <w:jc w:val="center"/>
        <w:rPr>
          <w:sz w:val="32"/>
        </w:rPr>
      </w:pPr>
      <w:r w:rsidRPr="00010C97">
        <w:rPr>
          <w:rFonts w:hint="eastAsia"/>
          <w:sz w:val="32"/>
        </w:rPr>
        <w:t>（</w:t>
      </w:r>
      <w:r w:rsidRPr="00010C97">
        <w:rPr>
          <w:rFonts w:asciiTheme="majorEastAsia" w:eastAsiaTheme="majorEastAsia" w:hAnsiTheme="majorEastAsia" w:hint="eastAsia"/>
        </w:rPr>
        <w:t>※2日目</w:t>
      </w:r>
      <w:r w:rsidRPr="00010C97">
        <w:rPr>
          <w:rFonts w:asciiTheme="majorEastAsia" w:eastAsiaTheme="majorEastAsia" w:hAnsiTheme="majorEastAsia"/>
        </w:rPr>
        <w:t>「</w:t>
      </w:r>
      <w:r w:rsidRPr="00010C97">
        <w:rPr>
          <w:rFonts w:asciiTheme="majorEastAsia" w:eastAsiaTheme="majorEastAsia" w:hAnsiTheme="majorEastAsia" w:hint="eastAsia"/>
        </w:rPr>
        <w:t>主体的な</w:t>
      </w:r>
      <w:r w:rsidRPr="00010C97">
        <w:rPr>
          <w:rFonts w:asciiTheme="majorEastAsia" w:eastAsiaTheme="majorEastAsia" w:hAnsiTheme="majorEastAsia"/>
        </w:rPr>
        <w:t>採用方法とキャリア開発」</w:t>
      </w:r>
      <w:r w:rsidRPr="00010C97">
        <w:rPr>
          <w:rFonts w:asciiTheme="majorEastAsia" w:eastAsiaTheme="majorEastAsia" w:hAnsiTheme="majorEastAsia" w:hint="eastAsia"/>
        </w:rPr>
        <w:t>演習用</w:t>
      </w:r>
      <w:r w:rsidRPr="00010C97">
        <w:rPr>
          <w:rFonts w:hint="eastAsia"/>
          <w:sz w:val="32"/>
        </w:rPr>
        <w:t>）</w:t>
      </w:r>
    </w:p>
    <w:p w:rsidR="005804C7" w:rsidRPr="00010C97" w:rsidRDefault="005804C7" w:rsidP="005804C7">
      <w:pPr>
        <w:spacing w:beforeLines="50" w:before="166" w:line="360" w:lineRule="auto"/>
        <w:jc w:val="right"/>
        <w:rPr>
          <w:szCs w:val="21"/>
          <w:u w:val="single"/>
        </w:rPr>
      </w:pPr>
      <w:r w:rsidRPr="00010C97">
        <w:rPr>
          <w:rFonts w:hint="eastAsia"/>
          <w:szCs w:val="21"/>
          <w:u w:val="single"/>
        </w:rPr>
        <w:t>氏名：</w:t>
      </w:r>
      <w:r w:rsidRPr="00010C97">
        <w:rPr>
          <w:szCs w:val="21"/>
          <w:u w:val="single"/>
        </w:rPr>
        <w:tab/>
      </w:r>
      <w:r w:rsidRPr="00010C97">
        <w:rPr>
          <w:szCs w:val="21"/>
          <w:u w:val="single"/>
        </w:rPr>
        <w:tab/>
      </w:r>
      <w:r w:rsidRPr="00010C97">
        <w:rPr>
          <w:szCs w:val="21"/>
          <w:u w:val="single"/>
        </w:rPr>
        <w:tab/>
      </w:r>
      <w:r w:rsidRPr="00010C97">
        <w:rPr>
          <w:szCs w:val="21"/>
          <w:u w:val="single"/>
        </w:rPr>
        <w:tab/>
      </w:r>
    </w:p>
    <w:p w:rsidR="005804C7" w:rsidRPr="00010C97" w:rsidRDefault="005804C7" w:rsidP="005804C7">
      <w:pPr>
        <w:spacing w:beforeLines="50" w:before="166" w:line="360" w:lineRule="auto"/>
        <w:jc w:val="right"/>
        <w:rPr>
          <w:szCs w:val="21"/>
          <w:u w:val="single"/>
        </w:rPr>
      </w:pPr>
      <w:r w:rsidRPr="00010C97">
        <w:rPr>
          <w:rFonts w:hint="eastAsia"/>
          <w:szCs w:val="21"/>
          <w:u w:val="single"/>
        </w:rPr>
        <w:t>団体名：</w:t>
      </w:r>
      <w:r w:rsidRPr="00010C97">
        <w:rPr>
          <w:szCs w:val="21"/>
          <w:u w:val="single"/>
        </w:rPr>
        <w:tab/>
      </w:r>
      <w:r w:rsidRPr="00010C97">
        <w:rPr>
          <w:szCs w:val="21"/>
          <w:u w:val="single"/>
        </w:rPr>
        <w:tab/>
      </w:r>
      <w:r w:rsidRPr="00010C97">
        <w:rPr>
          <w:szCs w:val="21"/>
          <w:u w:val="single"/>
        </w:rPr>
        <w:tab/>
      </w:r>
    </w:p>
    <w:p w:rsidR="005804C7" w:rsidRPr="00010C97" w:rsidRDefault="005804C7" w:rsidP="005804C7">
      <w:pPr>
        <w:wordWrap w:val="0"/>
        <w:spacing w:beforeLines="50" w:before="166" w:line="360" w:lineRule="auto"/>
        <w:jc w:val="right"/>
        <w:rPr>
          <w:szCs w:val="21"/>
          <w:u w:val="single"/>
        </w:rPr>
      </w:pPr>
      <w:r w:rsidRPr="00010C97">
        <w:rPr>
          <w:rFonts w:hint="eastAsia"/>
          <w:szCs w:val="21"/>
          <w:u w:val="single"/>
        </w:rPr>
        <w:t>所属</w:t>
      </w:r>
      <w:r w:rsidR="00AF09A1" w:rsidRPr="00010C97">
        <w:rPr>
          <w:rFonts w:hint="eastAsia"/>
          <w:szCs w:val="21"/>
          <w:u w:val="single"/>
        </w:rPr>
        <w:t>：</w:t>
      </w:r>
      <w:r w:rsidRPr="00010C97">
        <w:rPr>
          <w:rFonts w:hint="eastAsia"/>
          <w:szCs w:val="21"/>
          <w:u w:val="single"/>
        </w:rPr>
        <w:t xml:space="preserve">　　　　　　　　　　　　　</w:t>
      </w:r>
    </w:p>
    <w:p w:rsidR="00FD0573" w:rsidRPr="00010C97" w:rsidRDefault="00FD0573" w:rsidP="00FD0573">
      <w:pPr>
        <w:ind w:firstLineChars="100" w:firstLine="210"/>
        <w:rPr>
          <w:szCs w:val="21"/>
          <w:u w:val="single"/>
        </w:rPr>
      </w:pPr>
      <w:r w:rsidRPr="00010C97">
        <w:rPr>
          <w:rFonts w:hint="eastAsia"/>
        </w:rPr>
        <w:t>貴自治体の地域課題を解決するために必要な人材を採用する想定で、求められる人材像と、実際に公募するための求人の文面を、回答例を参考に考えてください。</w:t>
      </w:r>
    </w:p>
    <w:tbl>
      <w:tblPr>
        <w:tblStyle w:val="a3"/>
        <w:tblW w:w="0" w:type="auto"/>
        <w:tblLook w:val="04A0" w:firstRow="1" w:lastRow="0" w:firstColumn="1" w:lastColumn="0" w:noHBand="0" w:noVBand="1"/>
      </w:tblPr>
      <w:tblGrid>
        <w:gridCol w:w="9944"/>
      </w:tblGrid>
      <w:tr w:rsidR="00010C97" w:rsidRPr="00010C97" w:rsidTr="004C5C5D">
        <w:tc>
          <w:tcPr>
            <w:tcW w:w="9944" w:type="dxa"/>
          </w:tcPr>
          <w:p w:rsidR="005804C7" w:rsidRPr="00010C97" w:rsidRDefault="005804C7" w:rsidP="004C5C5D">
            <w:r w:rsidRPr="00010C97">
              <w:rPr>
                <w:rFonts w:hint="eastAsia"/>
              </w:rPr>
              <w:t>【</w:t>
            </w:r>
            <w:r w:rsidRPr="00010C97">
              <w:rPr>
                <w:rFonts w:hint="eastAsia"/>
              </w:rPr>
              <w:t>Q</w:t>
            </w:r>
            <w:r w:rsidRPr="00010C97">
              <w:rPr>
                <w:rFonts w:hint="eastAsia"/>
              </w:rPr>
              <w:t>１】地域課題を考える：ご自身の所属する地域の課題は何でしょうか？</w:t>
            </w:r>
          </w:p>
        </w:tc>
      </w:tr>
      <w:tr w:rsidR="00010C97" w:rsidRPr="00010C97" w:rsidTr="00B43A35">
        <w:trPr>
          <w:trHeight w:val="2320"/>
        </w:trPr>
        <w:tc>
          <w:tcPr>
            <w:tcW w:w="9944" w:type="dxa"/>
          </w:tcPr>
          <w:p w:rsidR="005804C7" w:rsidRPr="00010C97" w:rsidRDefault="005804C7" w:rsidP="005804C7">
            <w:r w:rsidRPr="00010C97">
              <w:rPr>
                <w:rFonts w:hint="eastAsia"/>
              </w:rPr>
              <w:t>課題：</w:t>
            </w:r>
            <w:r w:rsidR="00B43A35" w:rsidRPr="00010C97">
              <w:rPr>
                <w:rFonts w:hint="eastAsia"/>
              </w:rPr>
              <w:t>観光で地域経済を</w:t>
            </w:r>
            <w:r w:rsidRPr="00010C97">
              <w:rPr>
                <w:rFonts w:hint="eastAsia"/>
              </w:rPr>
              <w:t>活性化</w:t>
            </w:r>
            <w:r w:rsidR="00B43A35" w:rsidRPr="00010C97">
              <w:rPr>
                <w:rFonts w:hint="eastAsia"/>
              </w:rPr>
              <w:t>した</w:t>
            </w:r>
            <w:r w:rsidRPr="00010C97">
              <w:rPr>
                <w:rFonts w:hint="eastAsia"/>
              </w:rPr>
              <w:t>いが市内には外国人観光客の誘客ができていない。</w:t>
            </w:r>
          </w:p>
          <w:p w:rsidR="005804C7" w:rsidRPr="00010C97" w:rsidRDefault="005804C7" w:rsidP="005804C7">
            <w:r w:rsidRPr="00010C97">
              <w:rPr>
                <w:rFonts w:hint="eastAsia"/>
              </w:rPr>
              <w:t>事実：県の外国人観光客の伸び：</w:t>
            </w:r>
            <w:r w:rsidRPr="00010C97">
              <w:rPr>
                <w:rFonts w:hint="eastAsia"/>
              </w:rPr>
              <w:t>50</w:t>
            </w:r>
            <w:r w:rsidRPr="00010C97">
              <w:rPr>
                <w:rFonts w:hint="eastAsia"/>
              </w:rPr>
              <w:t>万人（</w:t>
            </w:r>
            <w:r w:rsidRPr="00010C97">
              <w:rPr>
                <w:rFonts w:hint="eastAsia"/>
              </w:rPr>
              <w:t>2011</w:t>
            </w:r>
            <w:r w:rsidRPr="00010C97">
              <w:rPr>
                <w:rFonts w:hint="eastAsia"/>
              </w:rPr>
              <w:t>年）→</w:t>
            </w:r>
            <w:r w:rsidRPr="00010C97">
              <w:rPr>
                <w:rFonts w:hint="eastAsia"/>
              </w:rPr>
              <w:t>200</w:t>
            </w:r>
            <w:r w:rsidRPr="00010C97">
              <w:rPr>
                <w:rFonts w:hint="eastAsia"/>
              </w:rPr>
              <w:t>万人（</w:t>
            </w:r>
            <w:r w:rsidRPr="00010C97">
              <w:rPr>
                <w:rFonts w:hint="eastAsia"/>
              </w:rPr>
              <w:t>2016</w:t>
            </w:r>
            <w:r w:rsidRPr="00010C97">
              <w:rPr>
                <w:rFonts w:hint="eastAsia"/>
              </w:rPr>
              <w:t>年）に増加</w:t>
            </w:r>
          </w:p>
          <w:p w:rsidR="005804C7" w:rsidRPr="00010C97" w:rsidRDefault="005804C7" w:rsidP="005804C7">
            <w:r w:rsidRPr="00010C97">
              <w:rPr>
                <w:rFonts w:hint="eastAsia"/>
              </w:rPr>
              <w:t xml:space="preserve">　</w:t>
            </w:r>
            <w:r w:rsidRPr="00010C97">
              <w:rPr>
                <w:rFonts w:hint="eastAsia"/>
              </w:rPr>
              <w:t xml:space="preserve"> </w:t>
            </w:r>
            <w:r w:rsidR="006935CA" w:rsidRPr="00010C97">
              <w:rPr>
                <w:rFonts w:hint="eastAsia"/>
              </w:rPr>
              <w:t xml:space="preserve">　</w:t>
            </w:r>
            <w:r w:rsidR="006935CA" w:rsidRPr="00010C97">
              <w:rPr>
                <w:rFonts w:hint="eastAsia"/>
              </w:rPr>
              <w:t xml:space="preserve"> </w:t>
            </w:r>
            <w:r w:rsidRPr="00010C97">
              <w:rPr>
                <w:rFonts w:hint="eastAsia"/>
              </w:rPr>
              <w:t>市の外国人観光客の伸び：</w:t>
            </w:r>
            <w:r w:rsidRPr="00010C97">
              <w:rPr>
                <w:rFonts w:hint="eastAsia"/>
              </w:rPr>
              <w:t>6</w:t>
            </w:r>
            <w:r w:rsidRPr="00010C97">
              <w:rPr>
                <w:rFonts w:hint="eastAsia"/>
              </w:rPr>
              <w:t>万人（</w:t>
            </w:r>
            <w:r w:rsidRPr="00010C97">
              <w:rPr>
                <w:rFonts w:hint="eastAsia"/>
              </w:rPr>
              <w:t>2011</w:t>
            </w:r>
            <w:r w:rsidRPr="00010C97">
              <w:rPr>
                <w:rFonts w:hint="eastAsia"/>
              </w:rPr>
              <w:t>年）→</w:t>
            </w:r>
            <w:r w:rsidRPr="00010C97">
              <w:rPr>
                <w:rFonts w:hint="eastAsia"/>
              </w:rPr>
              <w:t>7</w:t>
            </w:r>
            <w:r w:rsidRPr="00010C97">
              <w:rPr>
                <w:rFonts w:hint="eastAsia"/>
              </w:rPr>
              <w:t>万人（</w:t>
            </w:r>
            <w:r w:rsidRPr="00010C97">
              <w:rPr>
                <w:rFonts w:hint="eastAsia"/>
              </w:rPr>
              <w:t>2016</w:t>
            </w:r>
            <w:r w:rsidRPr="00010C97">
              <w:rPr>
                <w:rFonts w:hint="eastAsia"/>
              </w:rPr>
              <w:t>年）</w:t>
            </w:r>
          </w:p>
          <w:p w:rsidR="005804C7" w:rsidRPr="00010C97" w:rsidRDefault="005804C7" w:rsidP="005804C7">
            <w:r w:rsidRPr="00010C97">
              <w:rPr>
                <w:rFonts w:hint="eastAsia"/>
              </w:rPr>
              <w:t>課題の要因</w:t>
            </w:r>
          </w:p>
          <w:p w:rsidR="005804C7" w:rsidRPr="00010C97" w:rsidRDefault="005804C7" w:rsidP="005804C7">
            <w:r w:rsidRPr="00010C97">
              <w:rPr>
                <w:rFonts w:hint="eastAsia"/>
              </w:rPr>
              <w:t>１．市内の歴史的文化財は多いものの魅力ある観光資源として磨き上げが不足</w:t>
            </w:r>
          </w:p>
          <w:p w:rsidR="005804C7" w:rsidRPr="00010C97" w:rsidRDefault="005804C7" w:rsidP="005804C7">
            <w:r w:rsidRPr="00010C97">
              <w:rPr>
                <w:rFonts w:hint="eastAsia"/>
              </w:rPr>
              <w:t>２．外国人向けの観光情報発信が不足</w:t>
            </w:r>
          </w:p>
          <w:p w:rsidR="005804C7" w:rsidRPr="00010C97" w:rsidRDefault="005804C7" w:rsidP="006935CA">
            <w:r w:rsidRPr="00010C97">
              <w:rPr>
                <w:rFonts w:hint="eastAsia"/>
              </w:rPr>
              <w:t>３．市内の宿泊施設が外国人観光客仕様になっていない</w:t>
            </w:r>
          </w:p>
        </w:tc>
      </w:tr>
      <w:tr w:rsidR="00010C97" w:rsidRPr="00010C97" w:rsidTr="004C5C5D">
        <w:tc>
          <w:tcPr>
            <w:tcW w:w="9944" w:type="dxa"/>
          </w:tcPr>
          <w:p w:rsidR="005804C7" w:rsidRPr="00010C97" w:rsidRDefault="005804C7" w:rsidP="004C5C5D">
            <w:r w:rsidRPr="00010C97">
              <w:rPr>
                <w:rFonts w:hint="eastAsia"/>
              </w:rPr>
              <w:t>【</w:t>
            </w:r>
            <w:r w:rsidRPr="00010C97">
              <w:rPr>
                <w:rFonts w:hint="eastAsia"/>
              </w:rPr>
              <w:t>Q</w:t>
            </w:r>
            <w:r w:rsidRPr="00010C97">
              <w:rPr>
                <w:rFonts w:hint="eastAsia"/>
              </w:rPr>
              <w:t>２】人材要件を考える：</w:t>
            </w:r>
            <w:r w:rsidRPr="00010C97">
              <w:rPr>
                <w:rFonts w:hint="eastAsia"/>
              </w:rPr>
              <w:t>Q</w:t>
            </w:r>
            <w:r w:rsidRPr="00010C97">
              <w:rPr>
                <w:rFonts w:hint="eastAsia"/>
              </w:rPr>
              <w:t>１の地域課題を踏まえて、課題の解決をともに行っていただく人材を</w:t>
            </w:r>
          </w:p>
          <w:p w:rsidR="005804C7" w:rsidRPr="00010C97" w:rsidRDefault="005804C7" w:rsidP="00FD0573">
            <w:r w:rsidRPr="00010C97">
              <w:rPr>
                <w:rFonts w:hint="eastAsia"/>
              </w:rPr>
              <w:t xml:space="preserve">　　　　採用する場合</w:t>
            </w:r>
            <w:r w:rsidR="00FD0573" w:rsidRPr="00010C97">
              <w:rPr>
                <w:rFonts w:hint="eastAsia"/>
              </w:rPr>
              <w:t>、</w:t>
            </w:r>
            <w:r w:rsidRPr="00010C97">
              <w:rPr>
                <w:rFonts w:hint="eastAsia"/>
              </w:rPr>
              <w:t>どんな人物がよいでしょうか？</w:t>
            </w:r>
          </w:p>
        </w:tc>
      </w:tr>
      <w:tr w:rsidR="00010C97" w:rsidRPr="00010C97" w:rsidTr="00FD0573">
        <w:trPr>
          <w:trHeight w:val="2346"/>
        </w:trPr>
        <w:tc>
          <w:tcPr>
            <w:tcW w:w="9944" w:type="dxa"/>
          </w:tcPr>
          <w:p w:rsidR="005804C7" w:rsidRPr="00010C97" w:rsidRDefault="005804C7" w:rsidP="005804C7">
            <w:r w:rsidRPr="00010C97">
              <w:rPr>
                <w:rFonts w:hint="eastAsia"/>
              </w:rPr>
              <w:t>・</w:t>
            </w:r>
            <w:r w:rsidRPr="00010C97">
              <w:rPr>
                <w:rFonts w:hint="eastAsia"/>
              </w:rPr>
              <w:t>MUST</w:t>
            </w:r>
            <w:r w:rsidRPr="00010C97">
              <w:rPr>
                <w:rFonts w:hint="eastAsia"/>
              </w:rPr>
              <w:t>（</w:t>
            </w:r>
            <w:r w:rsidR="006935CA" w:rsidRPr="00010C97">
              <w:rPr>
                <w:rFonts w:hint="eastAsia"/>
              </w:rPr>
              <w:t>必須の能力・経験</w:t>
            </w:r>
            <w:r w:rsidRPr="00010C97">
              <w:rPr>
                <w:rFonts w:hint="eastAsia"/>
              </w:rPr>
              <w:t>）</w:t>
            </w:r>
          </w:p>
          <w:p w:rsidR="005804C7" w:rsidRPr="00010C97" w:rsidRDefault="005804C7" w:rsidP="005804C7">
            <w:r w:rsidRPr="00010C97">
              <w:rPr>
                <w:rFonts w:hint="eastAsia"/>
              </w:rPr>
              <w:t>マーケティング発想ができる、もしくはマーケティング分野の経験をしてきた</w:t>
            </w:r>
          </w:p>
          <w:p w:rsidR="005804C7" w:rsidRPr="00010C97" w:rsidRDefault="005804C7" w:rsidP="005804C7">
            <w:r w:rsidRPr="00010C97">
              <w:rPr>
                <w:rFonts w:hint="eastAsia"/>
              </w:rPr>
              <w:t>データ収集・分析を行える</w:t>
            </w:r>
          </w:p>
          <w:p w:rsidR="005804C7" w:rsidRPr="00010C97" w:rsidRDefault="005804C7" w:rsidP="005804C7">
            <w:r w:rsidRPr="00010C97">
              <w:rPr>
                <w:rFonts w:hint="eastAsia"/>
              </w:rPr>
              <w:t>データに基づいた、企画立案の経験</w:t>
            </w:r>
          </w:p>
          <w:p w:rsidR="005804C7" w:rsidRPr="00010C97" w:rsidRDefault="005804C7" w:rsidP="005804C7">
            <w:r w:rsidRPr="00010C97">
              <w:rPr>
                <w:rFonts w:hint="eastAsia"/>
              </w:rPr>
              <w:t>・</w:t>
            </w:r>
            <w:r w:rsidRPr="00010C97">
              <w:rPr>
                <w:rFonts w:hint="eastAsia"/>
              </w:rPr>
              <w:t>WANT</w:t>
            </w:r>
            <w:r w:rsidR="006935CA" w:rsidRPr="00010C97">
              <w:rPr>
                <w:rFonts w:hint="eastAsia"/>
              </w:rPr>
              <w:t>（望ましい</w:t>
            </w:r>
            <w:r w:rsidR="006435DD" w:rsidRPr="00010C97">
              <w:rPr>
                <w:rFonts w:hint="eastAsia"/>
              </w:rPr>
              <w:t>能力・</w:t>
            </w:r>
            <w:r w:rsidR="006935CA" w:rsidRPr="00010C97">
              <w:rPr>
                <w:rFonts w:hint="eastAsia"/>
              </w:rPr>
              <w:t>経験</w:t>
            </w:r>
            <w:r w:rsidRPr="00010C97">
              <w:rPr>
                <w:rFonts w:hint="eastAsia"/>
              </w:rPr>
              <w:t>）</w:t>
            </w:r>
          </w:p>
          <w:p w:rsidR="005804C7" w:rsidRPr="00010C97" w:rsidRDefault="005804C7" w:rsidP="005804C7">
            <w:r w:rsidRPr="00010C97">
              <w:rPr>
                <w:rFonts w:hint="eastAsia"/>
              </w:rPr>
              <w:t>関係者を巻き込んだ地域振興の経験</w:t>
            </w:r>
          </w:p>
          <w:p w:rsidR="005804C7" w:rsidRPr="00010C97" w:rsidRDefault="005804C7" w:rsidP="005804C7">
            <w:r w:rsidRPr="00010C97">
              <w:rPr>
                <w:rFonts w:hint="eastAsia"/>
              </w:rPr>
              <w:t>英語や中国語を日常会話以上でできる</w:t>
            </w:r>
          </w:p>
        </w:tc>
      </w:tr>
      <w:tr w:rsidR="00010C97" w:rsidRPr="00010C97" w:rsidTr="004C5C5D">
        <w:tc>
          <w:tcPr>
            <w:tcW w:w="9944" w:type="dxa"/>
          </w:tcPr>
          <w:p w:rsidR="005804C7" w:rsidRPr="00010C97" w:rsidRDefault="005804C7" w:rsidP="006935CA">
            <w:r w:rsidRPr="00010C97">
              <w:rPr>
                <w:rFonts w:hint="eastAsia"/>
              </w:rPr>
              <w:t>【</w:t>
            </w:r>
            <w:r w:rsidRPr="00010C97">
              <w:rPr>
                <w:rFonts w:hint="eastAsia"/>
              </w:rPr>
              <w:t>Q</w:t>
            </w:r>
            <w:r w:rsidRPr="00010C97">
              <w:rPr>
                <w:rFonts w:hint="eastAsia"/>
              </w:rPr>
              <w:t>３】求人を考える：</w:t>
            </w:r>
            <w:r w:rsidRPr="00010C97">
              <w:rPr>
                <w:rFonts w:hint="eastAsia"/>
              </w:rPr>
              <w:t>Q</w:t>
            </w:r>
            <w:r w:rsidRPr="00010C97">
              <w:rPr>
                <w:rFonts w:hint="eastAsia"/>
              </w:rPr>
              <w:t>１・</w:t>
            </w:r>
            <w:r w:rsidRPr="00010C97">
              <w:rPr>
                <w:rFonts w:hint="eastAsia"/>
              </w:rPr>
              <w:t>Q</w:t>
            </w:r>
            <w:r w:rsidRPr="00010C97">
              <w:rPr>
                <w:rFonts w:hint="eastAsia"/>
              </w:rPr>
              <w:t>２を踏まえて、人材募集する際の求人を書いてみましょう。</w:t>
            </w:r>
          </w:p>
        </w:tc>
      </w:tr>
      <w:tr w:rsidR="00010C97" w:rsidRPr="00010C97" w:rsidTr="004C5C5D">
        <w:trPr>
          <w:trHeight w:val="2551"/>
        </w:trPr>
        <w:tc>
          <w:tcPr>
            <w:tcW w:w="9944" w:type="dxa"/>
          </w:tcPr>
          <w:p w:rsidR="005804C7" w:rsidRPr="00010C97" w:rsidRDefault="005804C7" w:rsidP="005804C7">
            <w:r w:rsidRPr="00010C97">
              <w:rPr>
                <w:rFonts w:hint="eastAsia"/>
              </w:rPr>
              <w:t>（仕事内容）</w:t>
            </w:r>
          </w:p>
          <w:p w:rsidR="005804C7" w:rsidRPr="00010C97" w:rsidRDefault="005804C7" w:rsidP="005804C7">
            <w:r w:rsidRPr="00010C97">
              <w:rPr>
                <w:rFonts w:hint="eastAsia"/>
              </w:rPr>
              <w:t>地域の観光業界をけん引する人材を求めています。当面は、独力でマーケティング調査の実施・分析、分析結果による地域の実情に即した観光振興策の企画立案、自治体・民間企業含めた利害関係者と事業の実施を行っていただきます。行政や観光協会、観光事業者との折衝も必要になりますので、行動力やコミュニケーション能力も必要です。</w:t>
            </w:r>
            <w:r w:rsidRPr="00010C97">
              <w:t xml:space="preserve"> </w:t>
            </w:r>
          </w:p>
          <w:p w:rsidR="005804C7" w:rsidRPr="00010C97" w:rsidRDefault="005804C7" w:rsidP="005804C7">
            <w:r w:rsidRPr="00010C97">
              <w:rPr>
                <w:rFonts w:hint="eastAsia"/>
              </w:rPr>
              <w:t>（得られる経験）</w:t>
            </w:r>
          </w:p>
          <w:p w:rsidR="005804C7" w:rsidRPr="00010C97" w:rsidRDefault="005804C7" w:rsidP="005804C7">
            <w:r w:rsidRPr="00010C97">
              <w:rPr>
                <w:rFonts w:hint="eastAsia"/>
              </w:rPr>
              <w:t>「観光地域づくり」という事業をゼロから構築していくという稀有な経験を積むことができます。マーケティング手法やターゲットの設計まで、そのすべてに携わることができ、あなたの知見やアイデアが大きなインパクトとなって跳ね返ってきます。「この地域を自分の手で変えていける」という仕事にやりがいを感じられる方であれば、他では得難い経験、キャリアを築いていけるはずです。</w:t>
            </w:r>
          </w:p>
        </w:tc>
      </w:tr>
    </w:tbl>
    <w:p w:rsidR="009B7194" w:rsidRPr="00010C97" w:rsidRDefault="00B43A35" w:rsidP="00B43A35">
      <w:r w:rsidRPr="00010C97">
        <w:rPr>
          <w:rFonts w:hint="eastAsia"/>
        </w:rPr>
        <w:t>注：本課題は、事前に講師にお渡しするほか、講義当日に参加者同士で共有する予定です。</w:t>
      </w:r>
    </w:p>
    <w:sectPr w:rsidR="009B7194" w:rsidRPr="00010C97" w:rsidSect="00B43A35">
      <w:footerReference w:type="default" r:id="rId7"/>
      <w:headerReference w:type="first" r:id="rId8"/>
      <w:pgSz w:w="11906" w:h="16838" w:code="9"/>
      <w:pgMar w:top="1440" w:right="1077" w:bottom="1440" w:left="1077" w:header="851" w:footer="992" w:gutter="0"/>
      <w:cols w:space="425"/>
      <w:titlePg/>
      <w:docGrid w:type="lines"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F74" w:rsidRDefault="00793F74" w:rsidP="009B7194">
      <w:r>
        <w:separator/>
      </w:r>
    </w:p>
  </w:endnote>
  <w:endnote w:type="continuationSeparator" w:id="0">
    <w:p w:rsidR="00793F74" w:rsidRDefault="00793F74" w:rsidP="009B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194" w:rsidRDefault="009B7194" w:rsidP="009B7194">
    <w:pPr>
      <w:pStyle w:val="a7"/>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F74" w:rsidRDefault="00793F74" w:rsidP="009B7194">
      <w:r>
        <w:separator/>
      </w:r>
    </w:p>
  </w:footnote>
  <w:footnote w:type="continuationSeparator" w:id="0">
    <w:p w:rsidR="00793F74" w:rsidRDefault="00793F74" w:rsidP="009B71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A35" w:rsidRDefault="00B43A35" w:rsidP="00B43A35">
    <w:pPr>
      <w:jc w:val="right"/>
    </w:pPr>
    <w:r>
      <w:rPr>
        <w:rFonts w:hint="eastAsia"/>
      </w:rPr>
      <w:t>平成</w:t>
    </w:r>
    <w:r>
      <w:rPr>
        <w:rFonts w:hint="eastAsia"/>
      </w:rPr>
      <w:t>30</w:t>
    </w:r>
    <w:r>
      <w:rPr>
        <w:rFonts w:hint="eastAsia"/>
      </w:rPr>
      <w:t>年度　民間企業に学ぶ人材確保・人材育成</w:t>
    </w:r>
  </w:p>
  <w:p w:rsidR="00B43A35" w:rsidRPr="00B43A35" w:rsidRDefault="00B43A35" w:rsidP="00B43A35">
    <w:pPr>
      <w:pStyle w:val="a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F0A51"/>
    <w:multiLevelType w:val="hybridMultilevel"/>
    <w:tmpl w:val="627CAE92"/>
    <w:lvl w:ilvl="0" w:tplc="769EE7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483C29"/>
    <w:multiLevelType w:val="hybridMultilevel"/>
    <w:tmpl w:val="3F3AF32A"/>
    <w:lvl w:ilvl="0" w:tplc="FAE85FF8">
      <w:start w:val="1"/>
      <w:numFmt w:val="decimalEnclosedCircle"/>
      <w:lvlText w:val="%1"/>
      <w:lvlJc w:val="left"/>
      <w:pPr>
        <w:ind w:left="360" w:hanging="360"/>
      </w:pPr>
      <w:rPr>
        <w:rFonts w:hint="default"/>
      </w:rPr>
    </w:lvl>
    <w:lvl w:ilvl="1" w:tplc="E06E83E0">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2004F5"/>
    <w:multiLevelType w:val="hybridMultilevel"/>
    <w:tmpl w:val="E18672E2"/>
    <w:lvl w:ilvl="0" w:tplc="FAE85FF8">
      <w:start w:val="1"/>
      <w:numFmt w:val="decimalEnclosedCircle"/>
      <w:lvlText w:val="%1"/>
      <w:lvlJc w:val="left"/>
      <w:pPr>
        <w:ind w:left="360" w:hanging="360"/>
      </w:pPr>
      <w:rPr>
        <w:rFonts w:hint="default"/>
      </w:rPr>
    </w:lvl>
    <w:lvl w:ilvl="1" w:tplc="E06E83E0">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D35F15"/>
    <w:multiLevelType w:val="hybridMultilevel"/>
    <w:tmpl w:val="3F3AF32A"/>
    <w:lvl w:ilvl="0" w:tplc="FAE85FF8">
      <w:start w:val="1"/>
      <w:numFmt w:val="decimalEnclosedCircle"/>
      <w:lvlText w:val="%1"/>
      <w:lvlJc w:val="left"/>
      <w:pPr>
        <w:ind w:left="360" w:hanging="360"/>
      </w:pPr>
      <w:rPr>
        <w:rFonts w:hint="default"/>
      </w:rPr>
    </w:lvl>
    <w:lvl w:ilvl="1" w:tplc="E06E83E0">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D2"/>
    <w:rsid w:val="00010C97"/>
    <w:rsid w:val="00127167"/>
    <w:rsid w:val="002E3AE4"/>
    <w:rsid w:val="00371656"/>
    <w:rsid w:val="00383DD2"/>
    <w:rsid w:val="00434011"/>
    <w:rsid w:val="004F20B6"/>
    <w:rsid w:val="00552CF5"/>
    <w:rsid w:val="005804C7"/>
    <w:rsid w:val="005A18FC"/>
    <w:rsid w:val="005D41AA"/>
    <w:rsid w:val="00615471"/>
    <w:rsid w:val="006204B1"/>
    <w:rsid w:val="006435DD"/>
    <w:rsid w:val="006935CA"/>
    <w:rsid w:val="00793F74"/>
    <w:rsid w:val="0084314D"/>
    <w:rsid w:val="008545C9"/>
    <w:rsid w:val="009B7194"/>
    <w:rsid w:val="009C335F"/>
    <w:rsid w:val="00AE1CDE"/>
    <w:rsid w:val="00AF09A1"/>
    <w:rsid w:val="00B43A35"/>
    <w:rsid w:val="00BA0AB1"/>
    <w:rsid w:val="00C009A8"/>
    <w:rsid w:val="00C42E45"/>
    <w:rsid w:val="00CE1A57"/>
    <w:rsid w:val="00DA32C7"/>
    <w:rsid w:val="00DD23D8"/>
    <w:rsid w:val="00EE5714"/>
    <w:rsid w:val="00F41808"/>
    <w:rsid w:val="00FD0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C10F30C-B9EF-4DF0-B278-2413AB7F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3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3DD2"/>
    <w:pPr>
      <w:ind w:leftChars="400" w:left="840"/>
    </w:pPr>
  </w:style>
  <w:style w:type="paragraph" w:styleId="a5">
    <w:name w:val="header"/>
    <w:basedOn w:val="a"/>
    <w:link w:val="a6"/>
    <w:uiPriority w:val="99"/>
    <w:unhideWhenUsed/>
    <w:rsid w:val="009B7194"/>
    <w:pPr>
      <w:tabs>
        <w:tab w:val="center" w:pos="4252"/>
        <w:tab w:val="right" w:pos="8504"/>
      </w:tabs>
      <w:snapToGrid w:val="0"/>
    </w:pPr>
  </w:style>
  <w:style w:type="character" w:customStyle="1" w:styleId="a6">
    <w:name w:val="ヘッダー (文字)"/>
    <w:basedOn w:val="a0"/>
    <w:link w:val="a5"/>
    <w:uiPriority w:val="99"/>
    <w:rsid w:val="009B7194"/>
  </w:style>
  <w:style w:type="paragraph" w:styleId="a7">
    <w:name w:val="footer"/>
    <w:basedOn w:val="a"/>
    <w:link w:val="a8"/>
    <w:uiPriority w:val="99"/>
    <w:unhideWhenUsed/>
    <w:rsid w:val="009B7194"/>
    <w:pPr>
      <w:tabs>
        <w:tab w:val="center" w:pos="4252"/>
        <w:tab w:val="right" w:pos="8504"/>
      </w:tabs>
      <w:snapToGrid w:val="0"/>
    </w:pPr>
  </w:style>
  <w:style w:type="character" w:customStyle="1" w:styleId="a8">
    <w:name w:val="フッター (文字)"/>
    <w:basedOn w:val="a0"/>
    <w:link w:val="a7"/>
    <w:uiPriority w:val="99"/>
    <w:rsid w:val="009B7194"/>
  </w:style>
  <w:style w:type="paragraph" w:styleId="a9">
    <w:name w:val="Balloon Text"/>
    <w:basedOn w:val="a"/>
    <w:link w:val="aa"/>
    <w:uiPriority w:val="99"/>
    <w:semiHidden/>
    <w:unhideWhenUsed/>
    <w:rsid w:val="00AE1C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1C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91653">
      <w:bodyDiv w:val="1"/>
      <w:marLeft w:val="0"/>
      <w:marRight w:val="0"/>
      <w:marTop w:val="0"/>
      <w:marBottom w:val="0"/>
      <w:divBdr>
        <w:top w:val="none" w:sz="0" w:space="0" w:color="auto"/>
        <w:left w:val="none" w:sz="0" w:space="0" w:color="auto"/>
        <w:bottom w:val="none" w:sz="0" w:space="0" w:color="auto"/>
        <w:right w:val="none" w:sz="0" w:space="0" w:color="auto"/>
      </w:divBdr>
    </w:div>
    <w:div w:id="167491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RECRUIT</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全国市町村国際文化研修所</cp:lastModifiedBy>
  <cp:revision>9</cp:revision>
  <cp:lastPrinted>2018-08-30T05:09:00Z</cp:lastPrinted>
  <dcterms:created xsi:type="dcterms:W3CDTF">2017-07-25T07:01:00Z</dcterms:created>
  <dcterms:modified xsi:type="dcterms:W3CDTF">2018-09-03T03:36:00Z</dcterms:modified>
</cp:coreProperties>
</file>